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01" w:rsidRPr="00D60F39" w:rsidRDefault="006E5F01" w:rsidP="006E5F01">
      <w:pPr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323850" cy="391795"/>
            <wp:effectExtent l="0" t="0" r="0" b="825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1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F01" w:rsidRPr="00BA5F0C" w:rsidRDefault="006E5F01" w:rsidP="006E5F01">
      <w:pPr>
        <w:jc w:val="center"/>
        <w:rPr>
          <w:rFonts w:ascii="Times New Roman" w:hAnsi="Times New Roman"/>
          <w:sz w:val="24"/>
          <w:szCs w:val="24"/>
        </w:rPr>
      </w:pPr>
      <w:r w:rsidRPr="00BA5F0C">
        <w:rPr>
          <w:rFonts w:ascii="Times New Roman" w:hAnsi="Times New Roman"/>
          <w:sz w:val="24"/>
          <w:szCs w:val="24"/>
        </w:rPr>
        <w:t xml:space="preserve">Управление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Грязовецкого</w:t>
      </w:r>
      <w:proofErr w:type="spellEnd"/>
      <w:r w:rsidRPr="00BA5F0C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6E5F01" w:rsidRPr="00BA5F0C" w:rsidRDefault="006E5F01" w:rsidP="006E5F01">
      <w:pPr>
        <w:jc w:val="center"/>
        <w:rPr>
          <w:rFonts w:ascii="Times New Roman" w:hAnsi="Times New Roman"/>
          <w:sz w:val="24"/>
          <w:szCs w:val="24"/>
        </w:rPr>
      </w:pPr>
      <w:r w:rsidRPr="00BA5F0C">
        <w:rPr>
          <w:rFonts w:ascii="Times New Roman" w:hAnsi="Times New Roman"/>
          <w:sz w:val="24"/>
          <w:szCs w:val="24"/>
        </w:rPr>
        <w:t>Приказ</w:t>
      </w:r>
    </w:p>
    <w:p w:rsidR="006E5F01" w:rsidRPr="00BA5F0C" w:rsidRDefault="00E73A9B" w:rsidP="006E5F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27.05</w:t>
      </w:r>
      <w:r w:rsidR="006E5F01">
        <w:rPr>
          <w:rFonts w:ascii="Times New Roman" w:hAnsi="Times New Roman"/>
          <w:sz w:val="24"/>
          <w:szCs w:val="24"/>
        </w:rPr>
        <w:t>.2021 г.</w:t>
      </w:r>
      <w:r w:rsidR="006E5F01" w:rsidRPr="00BA5F0C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 469</w:t>
      </w:r>
    </w:p>
    <w:p w:rsidR="006E5F01" w:rsidRPr="00BA5F0C" w:rsidRDefault="006E5F01" w:rsidP="006E5F01">
      <w:pPr>
        <w:spacing w:after="0"/>
        <w:ind w:right="49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приказ Управления образования </w:t>
      </w:r>
      <w:proofErr w:type="spellStart"/>
      <w:r>
        <w:rPr>
          <w:rFonts w:ascii="Times New Roman" w:hAnsi="Times New Roman"/>
          <w:sz w:val="24"/>
          <w:szCs w:val="24"/>
        </w:rPr>
        <w:t>Грязовецкого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от 28.12.2020 № 1031</w:t>
      </w:r>
      <w:r w:rsidRPr="009A13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BA5F0C">
        <w:rPr>
          <w:rFonts w:ascii="Times New Roman" w:hAnsi="Times New Roman"/>
          <w:sz w:val="24"/>
          <w:szCs w:val="24"/>
        </w:rPr>
        <w:t>Об утверждении методик</w:t>
      </w:r>
      <w:r>
        <w:rPr>
          <w:rFonts w:ascii="Times New Roman" w:hAnsi="Times New Roman"/>
          <w:sz w:val="24"/>
          <w:szCs w:val="24"/>
        </w:rPr>
        <w:t>и</w:t>
      </w:r>
      <w:r w:rsidRPr="00BA5F0C">
        <w:rPr>
          <w:rFonts w:ascii="Times New Roman" w:hAnsi="Times New Roman"/>
          <w:sz w:val="24"/>
          <w:szCs w:val="24"/>
        </w:rPr>
        <w:t xml:space="preserve"> расчета нормативных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F0C">
        <w:rPr>
          <w:rFonts w:ascii="Times New Roman" w:hAnsi="Times New Roman"/>
          <w:sz w:val="24"/>
          <w:szCs w:val="24"/>
        </w:rPr>
        <w:t>затрат</w:t>
      </w:r>
      <w:r>
        <w:rPr>
          <w:rFonts w:ascii="Times New Roman" w:hAnsi="Times New Roman"/>
          <w:sz w:val="24"/>
          <w:szCs w:val="24"/>
        </w:rPr>
        <w:t xml:space="preserve"> на оказание муниципальных услуг и выполнение муниципальных работ</w:t>
      </w:r>
      <w:r w:rsidRPr="00BA5F0C">
        <w:rPr>
          <w:rFonts w:ascii="Times New Roman" w:hAnsi="Times New Roman"/>
          <w:sz w:val="24"/>
          <w:szCs w:val="24"/>
        </w:rPr>
        <w:t xml:space="preserve">, а также нормативов и объемов </w:t>
      </w:r>
      <w:r>
        <w:rPr>
          <w:rFonts w:ascii="Times New Roman" w:hAnsi="Times New Roman"/>
          <w:sz w:val="24"/>
          <w:szCs w:val="24"/>
        </w:rPr>
        <w:t xml:space="preserve">финансирования муниципальных учреждений, подведомственных Управлению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на 2021</w:t>
      </w:r>
      <w:r w:rsidRPr="00BA5F0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»</w:t>
      </w:r>
    </w:p>
    <w:p w:rsidR="006E5F01" w:rsidRPr="00BA5F0C" w:rsidRDefault="006E5F01" w:rsidP="006E5F01">
      <w:pPr>
        <w:spacing w:after="0"/>
        <w:rPr>
          <w:rFonts w:ascii="Times New Roman" w:hAnsi="Times New Roman"/>
          <w:sz w:val="24"/>
          <w:szCs w:val="24"/>
        </w:rPr>
      </w:pPr>
    </w:p>
    <w:p w:rsidR="006E5F01" w:rsidRDefault="006E5F01" w:rsidP="006E5F0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эффективного расходования бюджетных средств</w:t>
      </w:r>
    </w:p>
    <w:p w:rsidR="006E5F01" w:rsidRDefault="006E5F01" w:rsidP="006E5F0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6E5F01" w:rsidRPr="005B132C" w:rsidRDefault="006E5F01" w:rsidP="006E5F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Внести изменения в приказ Управления образования </w:t>
      </w:r>
      <w:proofErr w:type="spellStart"/>
      <w:r>
        <w:rPr>
          <w:rFonts w:ascii="Times New Roman" w:hAnsi="Times New Roman"/>
          <w:sz w:val="24"/>
          <w:szCs w:val="24"/>
        </w:rPr>
        <w:t>Грязовецкого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мунципального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от 28.12.2020 № 1031</w:t>
      </w:r>
      <w:r w:rsidRPr="009A13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BA5F0C">
        <w:rPr>
          <w:rFonts w:ascii="Times New Roman" w:hAnsi="Times New Roman"/>
          <w:sz w:val="24"/>
          <w:szCs w:val="24"/>
        </w:rPr>
        <w:t>Об утверждении методик</w:t>
      </w:r>
      <w:r>
        <w:rPr>
          <w:rFonts w:ascii="Times New Roman" w:hAnsi="Times New Roman"/>
          <w:sz w:val="24"/>
          <w:szCs w:val="24"/>
        </w:rPr>
        <w:t>и</w:t>
      </w:r>
      <w:r w:rsidRPr="00BA5F0C">
        <w:rPr>
          <w:rFonts w:ascii="Times New Roman" w:hAnsi="Times New Roman"/>
          <w:sz w:val="24"/>
          <w:szCs w:val="24"/>
        </w:rPr>
        <w:t xml:space="preserve"> расчета нормативных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F0C">
        <w:rPr>
          <w:rFonts w:ascii="Times New Roman" w:hAnsi="Times New Roman"/>
          <w:sz w:val="24"/>
          <w:szCs w:val="24"/>
        </w:rPr>
        <w:t>затрат</w:t>
      </w:r>
      <w:r>
        <w:rPr>
          <w:rFonts w:ascii="Times New Roman" w:hAnsi="Times New Roman"/>
          <w:sz w:val="24"/>
          <w:szCs w:val="24"/>
        </w:rPr>
        <w:t xml:space="preserve"> на оказание муниципальных услуг и выполнение муниципальных работ</w:t>
      </w:r>
      <w:r w:rsidRPr="00BA5F0C">
        <w:rPr>
          <w:rFonts w:ascii="Times New Roman" w:hAnsi="Times New Roman"/>
          <w:sz w:val="24"/>
          <w:szCs w:val="24"/>
        </w:rPr>
        <w:t xml:space="preserve">, а также нормативов и объемов </w:t>
      </w:r>
      <w:r>
        <w:rPr>
          <w:rFonts w:ascii="Times New Roman" w:hAnsi="Times New Roman"/>
          <w:sz w:val="24"/>
          <w:szCs w:val="24"/>
        </w:rPr>
        <w:t xml:space="preserve">финансирования муниципальных учреждений, подведомственных Управлению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на 2021</w:t>
      </w:r>
      <w:r w:rsidRPr="00BA5F0C">
        <w:rPr>
          <w:rFonts w:ascii="Times New Roman" w:hAnsi="Times New Roman"/>
          <w:sz w:val="24"/>
          <w:szCs w:val="24"/>
        </w:rPr>
        <w:t xml:space="preserve"> год</w:t>
      </w:r>
      <w:r w:rsidR="00540B7D">
        <w:rPr>
          <w:rFonts w:ascii="Times New Roman" w:hAnsi="Times New Roman"/>
          <w:sz w:val="24"/>
          <w:szCs w:val="24"/>
        </w:rPr>
        <w:t xml:space="preserve">», </w:t>
      </w:r>
      <w:r w:rsidR="00F308DD">
        <w:rPr>
          <w:rFonts w:ascii="Times New Roman" w:hAnsi="Times New Roman"/>
          <w:sz w:val="24"/>
          <w:szCs w:val="24"/>
        </w:rPr>
        <w:t>из</w:t>
      </w:r>
      <w:r w:rsidR="000754B1">
        <w:rPr>
          <w:rFonts w:ascii="Times New Roman" w:hAnsi="Times New Roman"/>
          <w:sz w:val="24"/>
          <w:szCs w:val="24"/>
        </w:rPr>
        <w:t xml:space="preserve">ложив в новой редакции таблицы: </w:t>
      </w:r>
      <w:r w:rsidR="000754B1" w:rsidRPr="000754B1">
        <w:rPr>
          <w:rFonts w:ascii="Times New Roman" w:hAnsi="Times New Roman"/>
          <w:sz w:val="24"/>
          <w:szCs w:val="24"/>
        </w:rPr>
        <w:t>Базовый норматив на организацию летнего отдыха (на 1 воспитанника)</w:t>
      </w:r>
      <w:r w:rsidR="000754B1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CC1F8C">
        <w:rPr>
          <w:rFonts w:ascii="Times New Roman" w:hAnsi="Times New Roman"/>
          <w:sz w:val="24"/>
          <w:szCs w:val="24"/>
        </w:rPr>
        <w:t>п</w:t>
      </w:r>
      <w:proofErr w:type="gramEnd"/>
      <w:r w:rsidR="00E73A9B">
        <w:rPr>
          <w:rFonts w:ascii="Times New Roman" w:hAnsi="Times New Roman"/>
          <w:sz w:val="24"/>
          <w:szCs w:val="24"/>
        </w:rPr>
        <w:t xml:space="preserve"> 3.</w:t>
      </w:r>
      <w:r w:rsidR="00CC1F8C">
        <w:rPr>
          <w:rFonts w:ascii="Times New Roman" w:hAnsi="Times New Roman"/>
          <w:sz w:val="24"/>
          <w:szCs w:val="24"/>
        </w:rPr>
        <w:t>«</w:t>
      </w:r>
      <w:r w:rsidR="00CC1F8C" w:rsidRPr="00CC1F8C">
        <w:rPr>
          <w:rFonts w:ascii="Times New Roman" w:hAnsi="Times New Roman"/>
          <w:sz w:val="24"/>
          <w:szCs w:val="24"/>
        </w:rPr>
        <w:t>Формула для расчета базового норматива на общехозяйственные нужды на летний отдых и оздоровление детей и молодежи (на полную смену)</w:t>
      </w:r>
      <w:r w:rsidR="00CC1F8C">
        <w:rPr>
          <w:rFonts w:ascii="Times New Roman" w:hAnsi="Times New Roman"/>
          <w:sz w:val="24"/>
          <w:szCs w:val="24"/>
        </w:rPr>
        <w:t>»</w:t>
      </w:r>
      <w:r w:rsidR="00A254DD">
        <w:rPr>
          <w:rFonts w:ascii="Times New Roman" w:hAnsi="Times New Roman"/>
          <w:sz w:val="24"/>
          <w:szCs w:val="24"/>
        </w:rPr>
        <w:t xml:space="preserve"> </w:t>
      </w:r>
      <w:r w:rsidR="00F308DD" w:rsidRPr="00905603">
        <w:rPr>
          <w:rFonts w:ascii="Times New Roman" w:hAnsi="Times New Roman"/>
          <w:sz w:val="24"/>
          <w:szCs w:val="24"/>
        </w:rPr>
        <w:t>пункт</w:t>
      </w:r>
      <w:r w:rsidR="00F308DD">
        <w:rPr>
          <w:rFonts w:ascii="Times New Roman" w:hAnsi="Times New Roman"/>
          <w:sz w:val="24"/>
          <w:szCs w:val="24"/>
        </w:rPr>
        <w:t>а</w:t>
      </w:r>
      <w:r w:rsidR="00F308DD" w:rsidRPr="00905603">
        <w:rPr>
          <w:rFonts w:ascii="Times New Roman" w:hAnsi="Times New Roman"/>
          <w:sz w:val="24"/>
          <w:szCs w:val="24"/>
        </w:rPr>
        <w:t xml:space="preserve"> </w:t>
      </w:r>
      <w:r w:rsidR="00F308DD" w:rsidRPr="006E7DD4">
        <w:rPr>
          <w:rFonts w:ascii="Times New Roman" w:hAnsi="Times New Roman"/>
          <w:sz w:val="24"/>
          <w:szCs w:val="24"/>
        </w:rPr>
        <w:t xml:space="preserve">II </w:t>
      </w:r>
      <w:r w:rsidR="00F308DD">
        <w:rPr>
          <w:rFonts w:ascii="Times New Roman" w:hAnsi="Times New Roman"/>
          <w:sz w:val="24"/>
          <w:szCs w:val="24"/>
        </w:rPr>
        <w:t xml:space="preserve">приложения 1  к данному приказу </w:t>
      </w:r>
      <w:r>
        <w:rPr>
          <w:rFonts w:ascii="Times New Roman" w:hAnsi="Times New Roman"/>
          <w:sz w:val="24"/>
          <w:szCs w:val="24"/>
        </w:rPr>
        <w:t xml:space="preserve">(приложение 1); </w:t>
      </w:r>
      <w:r w:rsidRPr="004215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приложение 3 к данному приказу</w:t>
      </w:r>
      <w:r w:rsidR="001740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(приложение 2).</w:t>
      </w:r>
    </w:p>
    <w:p w:rsidR="006E5F01" w:rsidRPr="00B81EE7" w:rsidRDefault="006E5F01" w:rsidP="006E5F0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E5F01" w:rsidRPr="00BA5F0C" w:rsidRDefault="006E5F01" w:rsidP="006E5F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5F01" w:rsidRPr="00BA5F0C" w:rsidRDefault="006E5F01" w:rsidP="006E5F01">
      <w:pPr>
        <w:spacing w:after="0"/>
        <w:rPr>
          <w:rFonts w:ascii="Times New Roman" w:hAnsi="Times New Roman"/>
          <w:sz w:val="24"/>
          <w:szCs w:val="24"/>
        </w:rPr>
      </w:pPr>
      <w:r w:rsidRPr="00BA5F0C">
        <w:rPr>
          <w:rFonts w:ascii="Times New Roman" w:hAnsi="Times New Roman"/>
          <w:sz w:val="24"/>
          <w:szCs w:val="24"/>
        </w:rPr>
        <w:t>Начальник Управления образования</w:t>
      </w:r>
    </w:p>
    <w:p w:rsidR="00B27293" w:rsidRDefault="006E5F01" w:rsidP="006E5F01">
      <w:pPr>
        <w:rPr>
          <w:rFonts w:ascii="Times New Roman" w:hAnsi="Times New Roman"/>
          <w:sz w:val="24"/>
          <w:szCs w:val="24"/>
        </w:rPr>
      </w:pPr>
      <w:proofErr w:type="spellStart"/>
      <w:r w:rsidRPr="00BA5F0C">
        <w:rPr>
          <w:rFonts w:ascii="Times New Roman" w:hAnsi="Times New Roman"/>
          <w:sz w:val="24"/>
          <w:szCs w:val="24"/>
        </w:rPr>
        <w:t>Грязовецко</w:t>
      </w:r>
      <w:r>
        <w:rPr>
          <w:rFonts w:ascii="Times New Roman" w:hAnsi="Times New Roman"/>
          <w:sz w:val="24"/>
          <w:szCs w:val="24"/>
        </w:rPr>
        <w:t>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</w:t>
      </w:r>
      <w:r w:rsidRPr="00BA5F0C">
        <w:rPr>
          <w:rFonts w:ascii="Times New Roman" w:hAnsi="Times New Roman"/>
          <w:sz w:val="24"/>
          <w:szCs w:val="24"/>
        </w:rPr>
        <w:t xml:space="preserve">Т.А. </w:t>
      </w:r>
      <w:proofErr w:type="spellStart"/>
      <w:r w:rsidRPr="00BA5F0C">
        <w:rPr>
          <w:rFonts w:ascii="Times New Roman" w:hAnsi="Times New Roman"/>
          <w:sz w:val="24"/>
          <w:szCs w:val="24"/>
        </w:rPr>
        <w:t>Патракеева</w:t>
      </w:r>
      <w:proofErr w:type="spellEnd"/>
    </w:p>
    <w:p w:rsidR="006E5F01" w:rsidRDefault="006E5F01" w:rsidP="006E5F01">
      <w:pPr>
        <w:rPr>
          <w:rFonts w:ascii="Times New Roman" w:hAnsi="Times New Roman"/>
          <w:sz w:val="24"/>
          <w:szCs w:val="24"/>
        </w:rPr>
      </w:pPr>
    </w:p>
    <w:p w:rsidR="006E5F01" w:rsidRDefault="006E5F01" w:rsidP="006E5F01">
      <w:pPr>
        <w:rPr>
          <w:rFonts w:ascii="Times New Roman" w:hAnsi="Times New Roman"/>
          <w:sz w:val="24"/>
          <w:szCs w:val="24"/>
        </w:rPr>
      </w:pPr>
    </w:p>
    <w:p w:rsidR="006E5F01" w:rsidRDefault="006E5F01" w:rsidP="006E5F01">
      <w:pPr>
        <w:rPr>
          <w:rFonts w:ascii="Times New Roman" w:hAnsi="Times New Roman"/>
          <w:sz w:val="24"/>
          <w:szCs w:val="24"/>
        </w:rPr>
      </w:pPr>
    </w:p>
    <w:p w:rsidR="006E5F01" w:rsidRDefault="006E5F01" w:rsidP="006E5F01">
      <w:pPr>
        <w:rPr>
          <w:rFonts w:ascii="Times New Roman" w:hAnsi="Times New Roman"/>
          <w:sz w:val="24"/>
          <w:szCs w:val="24"/>
        </w:rPr>
      </w:pPr>
    </w:p>
    <w:p w:rsidR="007B5B21" w:rsidRDefault="007B5B21" w:rsidP="006D168D">
      <w:pPr>
        <w:spacing w:after="0"/>
        <w:ind w:left="4253" w:right="-30"/>
        <w:jc w:val="both"/>
        <w:rPr>
          <w:rFonts w:ascii="Times New Roman" w:hAnsi="Times New Roman"/>
          <w:sz w:val="20"/>
          <w:szCs w:val="20"/>
        </w:rPr>
        <w:sectPr w:rsidR="007B5B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5F01" w:rsidRPr="006E4945" w:rsidRDefault="006E5F01" w:rsidP="00E73A9B">
      <w:pPr>
        <w:spacing w:after="0"/>
        <w:ind w:left="3828" w:right="-30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lastRenderedPageBreak/>
        <w:t>Приложение 1</w:t>
      </w:r>
      <w:r w:rsidRPr="00E17EC6">
        <w:rPr>
          <w:rFonts w:ascii="Times New Roman" w:hAnsi="Times New Roman"/>
          <w:sz w:val="20"/>
          <w:szCs w:val="20"/>
        </w:rPr>
        <w:t xml:space="preserve"> к приказу Управления образования </w:t>
      </w:r>
      <w:proofErr w:type="spellStart"/>
      <w:r w:rsidRPr="00E17EC6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17EC6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 w:rsidR="00E73A9B">
        <w:rPr>
          <w:rFonts w:ascii="Times New Roman" w:hAnsi="Times New Roman"/>
          <w:sz w:val="20"/>
          <w:szCs w:val="20"/>
        </w:rPr>
        <w:t>27.05</w:t>
      </w:r>
      <w:r>
        <w:rPr>
          <w:rFonts w:ascii="Times New Roman" w:hAnsi="Times New Roman"/>
          <w:sz w:val="20"/>
          <w:szCs w:val="20"/>
        </w:rPr>
        <w:t>.2021</w:t>
      </w:r>
      <w:r w:rsidRPr="001560A1">
        <w:rPr>
          <w:rFonts w:ascii="Times New Roman" w:hAnsi="Times New Roman"/>
          <w:sz w:val="20"/>
          <w:szCs w:val="20"/>
        </w:rPr>
        <w:t xml:space="preserve"> № </w:t>
      </w:r>
      <w:r w:rsidR="00E73A9B">
        <w:rPr>
          <w:rFonts w:ascii="Times New Roman" w:hAnsi="Times New Roman"/>
          <w:sz w:val="20"/>
          <w:szCs w:val="20"/>
        </w:rPr>
        <w:t>469</w:t>
      </w:r>
      <w:r w:rsidRPr="00E17EC6">
        <w:rPr>
          <w:rFonts w:ascii="Times New Roman" w:hAnsi="Times New Roman"/>
          <w:sz w:val="20"/>
          <w:szCs w:val="20"/>
        </w:rPr>
        <w:t xml:space="preserve"> «</w:t>
      </w:r>
      <w:r w:rsidRPr="006E4945">
        <w:rPr>
          <w:rFonts w:ascii="Times New Roman" w:hAnsi="Times New Roman"/>
          <w:sz w:val="20"/>
          <w:szCs w:val="20"/>
        </w:rPr>
        <w:t xml:space="preserve">О внесении изменений в приказ Управления образования </w:t>
      </w:r>
      <w:proofErr w:type="spellStart"/>
      <w:r w:rsidRPr="006E4945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6E4945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28.12.2020 № 103</w:t>
      </w:r>
      <w:r w:rsidRPr="00955847">
        <w:rPr>
          <w:rFonts w:ascii="Times New Roman" w:hAnsi="Times New Roman"/>
          <w:sz w:val="20"/>
          <w:szCs w:val="20"/>
        </w:rPr>
        <w:t>1</w:t>
      </w:r>
      <w:r w:rsidRPr="009A13FA">
        <w:rPr>
          <w:rFonts w:ascii="Times New Roman" w:hAnsi="Times New Roman"/>
          <w:sz w:val="24"/>
          <w:szCs w:val="24"/>
        </w:rPr>
        <w:t xml:space="preserve"> </w:t>
      </w:r>
      <w:r w:rsidRPr="006E4945">
        <w:rPr>
          <w:rFonts w:ascii="Times New Roman" w:hAnsi="Times New Roman"/>
          <w:sz w:val="20"/>
          <w:szCs w:val="20"/>
        </w:rPr>
        <w:t xml:space="preserve">«Об утверждении методики расчета нормативных затрат на оказание муниципальных услуг и выполнение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6E4945">
        <w:rPr>
          <w:rFonts w:ascii="Times New Roman" w:hAnsi="Times New Roman"/>
          <w:sz w:val="20"/>
          <w:szCs w:val="20"/>
        </w:rPr>
        <w:t>Грязовецко</w:t>
      </w:r>
      <w:r>
        <w:rPr>
          <w:rFonts w:ascii="Times New Roman" w:hAnsi="Times New Roman"/>
          <w:sz w:val="20"/>
          <w:szCs w:val="20"/>
        </w:rPr>
        <w:t>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на 2021</w:t>
      </w:r>
      <w:r w:rsidRPr="006E4945">
        <w:rPr>
          <w:rFonts w:ascii="Times New Roman" w:hAnsi="Times New Roman"/>
          <w:sz w:val="20"/>
          <w:szCs w:val="20"/>
        </w:rPr>
        <w:t xml:space="preserve"> год»</w:t>
      </w:r>
      <w:proofErr w:type="gramEnd"/>
    </w:p>
    <w:p w:rsidR="006E5F01" w:rsidRDefault="006E5F01" w:rsidP="00E73A9B">
      <w:pPr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</w:p>
    <w:p w:rsidR="006E5F01" w:rsidRDefault="006E5F01" w:rsidP="00E73A9B">
      <w:pPr>
        <w:spacing w:after="0" w:line="240" w:lineRule="auto"/>
        <w:ind w:left="3828"/>
        <w:jc w:val="both"/>
        <w:rPr>
          <w:rFonts w:ascii="Times New Roman" w:hAnsi="Times New Roman"/>
          <w:sz w:val="20"/>
          <w:szCs w:val="20"/>
        </w:rPr>
      </w:pPr>
      <w:r w:rsidRPr="00E17EC6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1</w:t>
      </w:r>
      <w:r w:rsidRPr="00E17EC6">
        <w:rPr>
          <w:rFonts w:ascii="Times New Roman" w:hAnsi="Times New Roman"/>
          <w:sz w:val="20"/>
          <w:szCs w:val="20"/>
        </w:rPr>
        <w:t xml:space="preserve"> к приказу Управления образования </w:t>
      </w:r>
      <w:proofErr w:type="spellStart"/>
      <w:r w:rsidRPr="00E17EC6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17EC6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28.12.2020 № 103</w:t>
      </w:r>
      <w:r w:rsidRPr="00955847">
        <w:rPr>
          <w:rFonts w:ascii="Times New Roman" w:hAnsi="Times New Roman"/>
          <w:sz w:val="20"/>
          <w:szCs w:val="20"/>
        </w:rPr>
        <w:t xml:space="preserve">1 </w:t>
      </w:r>
      <w:r w:rsidRPr="00E17EC6">
        <w:rPr>
          <w:rFonts w:ascii="Times New Roman" w:hAnsi="Times New Roman"/>
          <w:sz w:val="20"/>
          <w:szCs w:val="20"/>
        </w:rPr>
        <w:t xml:space="preserve">«Об утверждении методики расчета нормативных затрат на оказание муниципальных услуг и выполнения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17EC6">
        <w:rPr>
          <w:rFonts w:ascii="Times New Roman" w:hAnsi="Times New Roman"/>
          <w:sz w:val="20"/>
          <w:szCs w:val="20"/>
        </w:rPr>
        <w:t>Грязовецк</w:t>
      </w:r>
      <w:r>
        <w:rPr>
          <w:rFonts w:ascii="Times New Roman" w:hAnsi="Times New Roman"/>
          <w:sz w:val="20"/>
          <w:szCs w:val="20"/>
        </w:rPr>
        <w:t>ого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на 2021</w:t>
      </w:r>
      <w:r w:rsidRPr="00E17EC6">
        <w:rPr>
          <w:rFonts w:ascii="Times New Roman" w:hAnsi="Times New Roman"/>
          <w:sz w:val="20"/>
          <w:szCs w:val="20"/>
        </w:rPr>
        <w:t xml:space="preserve"> год»</w:t>
      </w:r>
    </w:p>
    <w:p w:rsidR="00E6505C" w:rsidRDefault="00E6505C" w:rsidP="007B5B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754B1" w:rsidRPr="000754B1" w:rsidRDefault="000754B1" w:rsidP="000754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4B1">
        <w:rPr>
          <w:rFonts w:ascii="Times New Roman" w:hAnsi="Times New Roman"/>
          <w:b/>
        </w:rPr>
        <w:t>Базовый норматив на организацию летнего отдыха (на 1 воспитанника)</w:t>
      </w:r>
      <w:r w:rsidRPr="000754B1">
        <w:rPr>
          <w:rFonts w:ascii="Times New Roman" w:hAnsi="Times New Roman"/>
          <w:sz w:val="24"/>
          <w:szCs w:val="24"/>
        </w:rPr>
        <w:tab/>
      </w:r>
    </w:p>
    <w:p w:rsidR="000754B1" w:rsidRPr="000754B1" w:rsidRDefault="000754B1" w:rsidP="000754B1">
      <w:pPr>
        <w:tabs>
          <w:tab w:val="left" w:pos="8655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0754B1">
        <w:rPr>
          <w:rFonts w:ascii="Times New Roman" w:hAnsi="Times New Roman"/>
          <w:sz w:val="24"/>
          <w:szCs w:val="24"/>
        </w:rPr>
        <w:tab/>
      </w:r>
      <w:r w:rsidRPr="000754B1">
        <w:rPr>
          <w:rFonts w:ascii="Times New Roman" w:hAnsi="Times New Roman"/>
          <w:sz w:val="20"/>
          <w:szCs w:val="20"/>
        </w:rPr>
        <w:t>(</w:t>
      </w:r>
      <w:proofErr w:type="spellStart"/>
      <w:r w:rsidRPr="000754B1">
        <w:rPr>
          <w:rFonts w:ascii="Times New Roman" w:hAnsi="Times New Roman"/>
          <w:sz w:val="20"/>
          <w:szCs w:val="20"/>
        </w:rPr>
        <w:t>руб</w:t>
      </w:r>
      <w:proofErr w:type="spellEnd"/>
      <w:r w:rsidRPr="000754B1">
        <w:rPr>
          <w:rFonts w:ascii="Times New Roman" w:hAnsi="Times New Roman"/>
          <w:sz w:val="20"/>
          <w:szCs w:val="20"/>
        </w:rPr>
        <w:t>)</w:t>
      </w:r>
    </w:p>
    <w:tbl>
      <w:tblPr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1457"/>
      </w:tblGrid>
      <w:tr w:rsidR="000754B1" w:rsidRPr="000754B1" w:rsidTr="009F66B5">
        <w:tc>
          <w:tcPr>
            <w:tcW w:w="8472" w:type="dxa"/>
          </w:tcPr>
          <w:p w:rsidR="000754B1" w:rsidRPr="000754B1" w:rsidRDefault="000754B1" w:rsidP="000754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54B1">
              <w:rPr>
                <w:rFonts w:ascii="Times New Roman" w:eastAsia="Times New Roman" w:hAnsi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1457" w:type="dxa"/>
          </w:tcPr>
          <w:p w:rsidR="000754B1" w:rsidRPr="000754B1" w:rsidRDefault="000754B1" w:rsidP="000754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54B1">
              <w:rPr>
                <w:rFonts w:ascii="Times New Roman" w:eastAsia="Times New Roman" w:hAnsi="Times New Roman"/>
                <w:sz w:val="20"/>
                <w:szCs w:val="20"/>
              </w:rPr>
              <w:t>Базовый норматив затрат на общехозяйственные нужды на оказание муниципальной услуги, руб.</w:t>
            </w:r>
          </w:p>
        </w:tc>
      </w:tr>
      <w:tr w:rsidR="000754B1" w:rsidRPr="000754B1" w:rsidTr="009F66B5">
        <w:tc>
          <w:tcPr>
            <w:tcW w:w="8472" w:type="dxa"/>
          </w:tcPr>
          <w:p w:rsidR="000754B1" w:rsidRPr="000754B1" w:rsidRDefault="000754B1" w:rsidP="00075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754B1">
              <w:rPr>
                <w:rFonts w:ascii="Times New Roman" w:eastAsia="Times New Roman" w:hAnsi="Times New Roman"/>
                <w:sz w:val="20"/>
                <w:szCs w:val="20"/>
              </w:rPr>
              <w:t xml:space="preserve">1. </w:t>
            </w:r>
            <w:r w:rsidRPr="000754B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Организация отдыха детей и молодежи - в каникулярное время с дневным пребыванием</w:t>
            </w:r>
          </w:p>
        </w:tc>
        <w:tc>
          <w:tcPr>
            <w:tcW w:w="1457" w:type="dxa"/>
          </w:tcPr>
          <w:p w:rsidR="000754B1" w:rsidRPr="000754B1" w:rsidRDefault="000754B1" w:rsidP="00075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754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0754B1" w:rsidRPr="000754B1" w:rsidTr="009F66B5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B1" w:rsidRPr="000754B1" w:rsidRDefault="000754B1" w:rsidP="000754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54B1">
              <w:rPr>
                <w:rFonts w:ascii="Times New Roman" w:eastAsia="Times New Roman" w:hAnsi="Times New Roman"/>
                <w:sz w:val="20"/>
                <w:szCs w:val="20"/>
              </w:rPr>
              <w:t xml:space="preserve">2. Организация отдыха и занятости детей и молодежи - в каникулярное время в лагерях труда и отдыха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B1" w:rsidRPr="000754B1" w:rsidRDefault="000754B1" w:rsidP="00075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54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0754B1" w:rsidRPr="000754B1" w:rsidTr="009F66B5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B1" w:rsidRPr="000754B1" w:rsidRDefault="000754B1" w:rsidP="000754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54B1">
              <w:rPr>
                <w:rFonts w:ascii="Times New Roman" w:eastAsia="Times New Roman" w:hAnsi="Times New Roman"/>
                <w:sz w:val="20"/>
                <w:szCs w:val="20"/>
              </w:rPr>
              <w:t>3. Организация отдыха детей и молодежи - в каникулярное время в оздоровительном (профильном) лагере с дневным пребыванием  (в осенний период)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B1" w:rsidRPr="000754B1" w:rsidRDefault="000754B1" w:rsidP="000754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54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</w:tbl>
    <w:p w:rsidR="007B5B21" w:rsidRDefault="007B5B21" w:rsidP="007B5B21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</w:p>
    <w:p w:rsidR="00167A5F" w:rsidRDefault="00167A5F" w:rsidP="00167A5F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CC1F8C" w:rsidRDefault="00CC1F8C" w:rsidP="00CC1F8C">
      <w:pPr>
        <w:pStyle w:val="a5"/>
        <w:numPr>
          <w:ilvl w:val="0"/>
          <w:numId w:val="2"/>
        </w:numPr>
        <w:tabs>
          <w:tab w:val="left" w:pos="540"/>
          <w:tab w:val="num" w:pos="1260"/>
        </w:tabs>
        <w:spacing w:after="0" w:line="240" w:lineRule="auto"/>
        <w:ind w:hanging="1211"/>
        <w:rPr>
          <w:rFonts w:ascii="Times New Roman" w:hAnsi="Times New Roman"/>
          <w:b/>
          <w:sz w:val="24"/>
          <w:szCs w:val="24"/>
        </w:rPr>
      </w:pPr>
      <w:r w:rsidRPr="00CC1F8C">
        <w:rPr>
          <w:rFonts w:ascii="Times New Roman" w:hAnsi="Times New Roman"/>
          <w:b/>
          <w:sz w:val="24"/>
          <w:szCs w:val="24"/>
        </w:rPr>
        <w:t>Формула для расчета базового норматива на общехозяйственные нужды на летний отдых и оздоровление детей и молодежи (на полную смену):</w:t>
      </w:r>
    </w:p>
    <w:p w:rsidR="00CC1F8C" w:rsidRPr="00CC1F8C" w:rsidRDefault="00CC1F8C" w:rsidP="00CC1F8C">
      <w:pPr>
        <w:pStyle w:val="a5"/>
        <w:tabs>
          <w:tab w:val="left" w:pos="540"/>
        </w:tabs>
        <w:spacing w:after="0" w:line="240" w:lineRule="auto"/>
        <w:ind w:left="12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>3.1.</w:t>
      </w:r>
      <w:r w:rsidRPr="00CD580A">
        <w:rPr>
          <w:rFonts w:ascii="Times New Roman" w:eastAsia="Times New Roman" w:hAnsi="Times New Roman"/>
          <w:sz w:val="20"/>
          <w:szCs w:val="20"/>
        </w:rPr>
        <w:t xml:space="preserve"> </w:t>
      </w:r>
      <w:r w:rsidRPr="00CD580A">
        <w:rPr>
          <w:rFonts w:ascii="Times New Roman" w:eastAsia="Times New Roman" w:hAnsi="Times New Roman"/>
          <w:color w:val="000000"/>
          <w:sz w:val="20"/>
          <w:szCs w:val="20"/>
        </w:rPr>
        <w:t>Организация отдыха детей и молодежи - в каникулярное время с дневным пребыванием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Нхоз</w:t>
      </w:r>
      <w:proofErr w:type="spellEnd"/>
      <w:r>
        <w:rPr>
          <w:rFonts w:ascii="Times New Roman" w:hAnsi="Times New Roman"/>
          <w:b/>
          <w:sz w:val="24"/>
          <w:szCs w:val="24"/>
        </w:rPr>
        <w:t>=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/>
          <w:b/>
          <w:sz w:val="24"/>
          <w:szCs w:val="24"/>
        </w:rPr>
        <w:t>+М+В+С</w:t>
      </w:r>
      <w:r w:rsidRPr="00EA1188">
        <w:rPr>
          <w:rFonts w:ascii="Times New Roman" w:hAnsi="Times New Roman"/>
          <w:b/>
          <w:sz w:val="24"/>
          <w:szCs w:val="24"/>
        </w:rPr>
        <w:t>+Мер</w:t>
      </w:r>
      <w:proofErr w:type="spellEnd"/>
      <w:r w:rsidRPr="00EA1188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где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=</w:t>
      </w:r>
      <w:r w:rsidR="00E73A9B">
        <w:rPr>
          <w:rFonts w:ascii="Times New Roman" w:hAnsi="Times New Roman"/>
          <w:sz w:val="24"/>
          <w:szCs w:val="24"/>
        </w:rPr>
        <w:t>52,50</w:t>
      </w:r>
      <w:r>
        <w:rPr>
          <w:rFonts w:ascii="Times New Roman" w:hAnsi="Times New Roman"/>
          <w:sz w:val="24"/>
          <w:szCs w:val="24"/>
        </w:rPr>
        <w:t xml:space="preserve"> руб. – норматив на организацию питьевого режима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М=</w:t>
      </w:r>
      <w:r w:rsidR="00E73A9B">
        <w:rPr>
          <w:rFonts w:ascii="Times New Roman" w:hAnsi="Times New Roman"/>
          <w:sz w:val="24"/>
          <w:szCs w:val="24"/>
        </w:rPr>
        <w:t>52,50</w:t>
      </w:r>
      <w:r>
        <w:rPr>
          <w:rFonts w:ascii="Times New Roman" w:hAnsi="Times New Roman"/>
          <w:sz w:val="24"/>
          <w:szCs w:val="24"/>
        </w:rPr>
        <w:t xml:space="preserve"> руб. – норматив на оплату медосмотров педагогических и других работников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В=</w:t>
      </w:r>
      <w:r w:rsidR="00E73A9B">
        <w:rPr>
          <w:rFonts w:ascii="Times New Roman" w:hAnsi="Times New Roman"/>
          <w:sz w:val="24"/>
          <w:szCs w:val="24"/>
        </w:rPr>
        <w:t>75</w:t>
      </w:r>
      <w:r>
        <w:rPr>
          <w:rFonts w:ascii="Times New Roman" w:hAnsi="Times New Roman"/>
          <w:sz w:val="24"/>
          <w:szCs w:val="24"/>
        </w:rPr>
        <w:t xml:space="preserve"> руб. – норматив на оплату затрат на коммунальные услуги (вода)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С=</w:t>
      </w:r>
      <w:r w:rsidR="00E73A9B">
        <w:rPr>
          <w:rFonts w:ascii="Times New Roman" w:hAnsi="Times New Roman"/>
          <w:sz w:val="24"/>
          <w:szCs w:val="24"/>
        </w:rPr>
        <w:t>37,50</w:t>
      </w:r>
      <w:r>
        <w:rPr>
          <w:rFonts w:ascii="Times New Roman" w:hAnsi="Times New Roman"/>
          <w:sz w:val="24"/>
          <w:szCs w:val="24"/>
        </w:rPr>
        <w:t xml:space="preserve"> руб. – норматив на страхование жизни и здоровья детей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Мер=</w:t>
      </w:r>
      <w:r w:rsidR="00E73A9B">
        <w:rPr>
          <w:rFonts w:ascii="Times New Roman" w:hAnsi="Times New Roman"/>
          <w:sz w:val="24"/>
          <w:szCs w:val="24"/>
        </w:rPr>
        <w:t>82,50</w:t>
      </w:r>
      <w:r>
        <w:rPr>
          <w:rFonts w:ascii="Times New Roman" w:hAnsi="Times New Roman"/>
          <w:sz w:val="24"/>
          <w:szCs w:val="24"/>
        </w:rPr>
        <w:t xml:space="preserve"> руб. – норматив на проведение мероприятий</w:t>
      </w:r>
    </w:p>
    <w:p w:rsidR="00CC1F8C" w:rsidRDefault="00E73A9B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 </w:t>
      </w:r>
      <w:proofErr w:type="spellStart"/>
      <w:r>
        <w:rPr>
          <w:rFonts w:ascii="Times New Roman" w:hAnsi="Times New Roman"/>
          <w:sz w:val="24"/>
          <w:szCs w:val="24"/>
        </w:rPr>
        <w:t>Нхоз</w:t>
      </w:r>
      <w:proofErr w:type="spellEnd"/>
      <w:r>
        <w:rPr>
          <w:rFonts w:ascii="Times New Roman" w:hAnsi="Times New Roman"/>
          <w:sz w:val="24"/>
          <w:szCs w:val="24"/>
        </w:rPr>
        <w:t>=3</w:t>
      </w:r>
      <w:r w:rsidR="00CC1F8C">
        <w:rPr>
          <w:rFonts w:ascii="Times New Roman" w:hAnsi="Times New Roman"/>
          <w:sz w:val="24"/>
          <w:szCs w:val="24"/>
        </w:rPr>
        <w:t>00 руб.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F8C" w:rsidRPr="00CC1F8C" w:rsidRDefault="00CC1F8C" w:rsidP="00CC1F8C">
      <w:pPr>
        <w:pStyle w:val="a5"/>
        <w:numPr>
          <w:ilvl w:val="1"/>
          <w:numId w:val="2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C1F8C">
        <w:rPr>
          <w:rFonts w:ascii="Times New Roman" w:eastAsia="Times New Roman" w:hAnsi="Times New Roman"/>
          <w:sz w:val="20"/>
          <w:szCs w:val="20"/>
        </w:rPr>
        <w:t xml:space="preserve"> Организация отдыха и занятости детей и молодежи - в каникулярное время в лагерях труда и отдыха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Нхоз</w:t>
      </w:r>
      <w:proofErr w:type="spellEnd"/>
      <w:r>
        <w:rPr>
          <w:rFonts w:ascii="Times New Roman" w:hAnsi="Times New Roman"/>
          <w:b/>
          <w:sz w:val="24"/>
          <w:szCs w:val="24"/>
        </w:rPr>
        <w:t>=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/>
          <w:b/>
          <w:sz w:val="24"/>
          <w:szCs w:val="24"/>
        </w:rPr>
        <w:t>+М+В+С</w:t>
      </w:r>
      <w:r w:rsidRPr="00EA1188">
        <w:rPr>
          <w:rFonts w:ascii="Times New Roman" w:hAnsi="Times New Roman"/>
          <w:b/>
          <w:sz w:val="24"/>
          <w:szCs w:val="24"/>
        </w:rPr>
        <w:t>+Мер</w:t>
      </w:r>
      <w:proofErr w:type="spellEnd"/>
      <w:r w:rsidRPr="00EA1188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где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=35 руб. – норматив на организацию питьевого режима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М=35 руб. – норматив на оплату медосмотров педагогических и других работников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В=50 руб. – норматив на оплату затрат на коммунальные услуги (вода)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С=25 руб. – норматив на страхование жизни и здоровья детей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Мер=55 руб. – норматив на проведение мероприятий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Итого </w:t>
      </w:r>
      <w:proofErr w:type="spellStart"/>
      <w:r>
        <w:rPr>
          <w:rFonts w:ascii="Times New Roman" w:hAnsi="Times New Roman"/>
          <w:sz w:val="24"/>
          <w:szCs w:val="24"/>
        </w:rPr>
        <w:t>Нхоз</w:t>
      </w:r>
      <w:proofErr w:type="spellEnd"/>
      <w:r>
        <w:rPr>
          <w:rFonts w:ascii="Times New Roman" w:hAnsi="Times New Roman"/>
          <w:sz w:val="24"/>
          <w:szCs w:val="24"/>
        </w:rPr>
        <w:t>=200 руб.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3.3</w:t>
      </w:r>
      <w:r w:rsidRPr="00CD580A">
        <w:rPr>
          <w:rFonts w:ascii="Times New Roman" w:eastAsia="Times New Roman" w:hAnsi="Times New Roman"/>
          <w:sz w:val="20"/>
          <w:szCs w:val="20"/>
        </w:rPr>
        <w:t xml:space="preserve">. </w:t>
      </w:r>
      <w:r w:rsidRPr="00101838">
        <w:rPr>
          <w:rFonts w:ascii="Times New Roman" w:eastAsia="Times New Roman" w:hAnsi="Times New Roman"/>
          <w:sz w:val="20"/>
          <w:szCs w:val="20"/>
        </w:rPr>
        <w:t>Организация отдыха детей и молодежи - в каникулярное время в оздоровительном (профильном) лагере с дневным пребыванием  (в осенний период)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Нхоз</w:t>
      </w:r>
      <w:proofErr w:type="spellEnd"/>
      <w:r>
        <w:rPr>
          <w:rFonts w:ascii="Times New Roman" w:hAnsi="Times New Roman"/>
          <w:b/>
          <w:sz w:val="24"/>
          <w:szCs w:val="24"/>
        </w:rPr>
        <w:t>=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/>
          <w:b/>
          <w:sz w:val="24"/>
          <w:szCs w:val="24"/>
        </w:rPr>
        <w:t>+М+В+С</w:t>
      </w:r>
      <w:r w:rsidRPr="00EA1188">
        <w:rPr>
          <w:rFonts w:ascii="Times New Roman" w:hAnsi="Times New Roman"/>
          <w:b/>
          <w:sz w:val="24"/>
          <w:szCs w:val="24"/>
        </w:rPr>
        <w:t>+Мер</w:t>
      </w:r>
      <w:proofErr w:type="spellEnd"/>
      <w:r w:rsidRPr="00EA1188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где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=17,5  руб. – норматив на организацию питьевого режима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М=17,5 руб. – норматив на оплату медосмотров педагогических и других работников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В=25 руб. – норматив на оплату затрат на коммунальные услуги (вода)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С=12,5 руб. – норматив на страхование жизни и здоровья детей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Мер=27,5 руб. – норматив на проведение мероприятий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 </w:t>
      </w:r>
      <w:proofErr w:type="spellStart"/>
      <w:r>
        <w:rPr>
          <w:rFonts w:ascii="Times New Roman" w:hAnsi="Times New Roman"/>
          <w:sz w:val="24"/>
          <w:szCs w:val="24"/>
        </w:rPr>
        <w:t>Нхоз</w:t>
      </w:r>
      <w:proofErr w:type="spellEnd"/>
      <w:r>
        <w:rPr>
          <w:rFonts w:ascii="Times New Roman" w:hAnsi="Times New Roman"/>
          <w:sz w:val="24"/>
          <w:szCs w:val="24"/>
        </w:rPr>
        <w:t>=100 руб.</w:t>
      </w:r>
    </w:p>
    <w:p w:rsidR="00CC1F8C" w:rsidRDefault="00CC1F8C" w:rsidP="00CC1F8C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6505C" w:rsidRDefault="00E6505C" w:rsidP="006E5F01">
      <w:pPr>
        <w:ind w:left="4678"/>
        <w:sectPr w:rsidR="00E6505C" w:rsidSect="00E73A9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6505C" w:rsidRPr="00E6505C" w:rsidRDefault="00E6505C" w:rsidP="00E6505C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  <w:proofErr w:type="gramStart"/>
      <w:r w:rsidRPr="00E6505C">
        <w:rPr>
          <w:rFonts w:ascii="Times New Roman" w:hAnsi="Times New Roman"/>
          <w:sz w:val="20"/>
          <w:szCs w:val="20"/>
        </w:rPr>
        <w:lastRenderedPageBreak/>
        <w:t xml:space="preserve">Приложение 2 к приказу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 w:rsidR="000754B1">
        <w:rPr>
          <w:rFonts w:ascii="Times New Roman" w:hAnsi="Times New Roman"/>
          <w:sz w:val="20"/>
          <w:szCs w:val="20"/>
        </w:rPr>
        <w:t>27.05</w:t>
      </w:r>
      <w:r>
        <w:rPr>
          <w:rFonts w:ascii="Times New Roman" w:hAnsi="Times New Roman"/>
          <w:sz w:val="20"/>
          <w:szCs w:val="20"/>
        </w:rPr>
        <w:t>.2021</w:t>
      </w:r>
      <w:r w:rsidRPr="00E6505C">
        <w:rPr>
          <w:rFonts w:ascii="Times New Roman" w:hAnsi="Times New Roman"/>
          <w:sz w:val="20"/>
          <w:szCs w:val="20"/>
        </w:rPr>
        <w:t xml:space="preserve"> № </w:t>
      </w:r>
      <w:r w:rsidR="000754B1">
        <w:rPr>
          <w:rFonts w:ascii="Times New Roman" w:hAnsi="Times New Roman"/>
          <w:sz w:val="20"/>
          <w:szCs w:val="20"/>
        </w:rPr>
        <w:t>469</w:t>
      </w:r>
      <w:r w:rsidRPr="00E6505C">
        <w:rPr>
          <w:rFonts w:ascii="Times New Roman" w:hAnsi="Times New Roman"/>
          <w:sz w:val="20"/>
          <w:szCs w:val="20"/>
        </w:rPr>
        <w:t xml:space="preserve">  «О внесении изменений в приказ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28.12.2020 № 103</w:t>
      </w:r>
      <w:r w:rsidRPr="00E6505C">
        <w:rPr>
          <w:rFonts w:ascii="Times New Roman" w:hAnsi="Times New Roman"/>
          <w:sz w:val="20"/>
          <w:szCs w:val="20"/>
        </w:rPr>
        <w:t xml:space="preserve">1 «Об утверждении методики расчета нормативных затрат на оказание муниципальных услуг и выполнение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</w:t>
      </w:r>
      <w:r w:rsidR="008D685B">
        <w:rPr>
          <w:rFonts w:ascii="Times New Roman" w:hAnsi="Times New Roman"/>
          <w:sz w:val="20"/>
          <w:szCs w:val="20"/>
        </w:rPr>
        <w:t>го</w:t>
      </w:r>
      <w:proofErr w:type="spellEnd"/>
      <w:r w:rsidR="008D685B">
        <w:rPr>
          <w:rFonts w:ascii="Times New Roman" w:hAnsi="Times New Roman"/>
          <w:sz w:val="20"/>
          <w:szCs w:val="20"/>
        </w:rPr>
        <w:t xml:space="preserve"> муниципального района на 2021</w:t>
      </w:r>
      <w:r w:rsidRPr="00E6505C">
        <w:rPr>
          <w:rFonts w:ascii="Times New Roman" w:hAnsi="Times New Roman"/>
          <w:sz w:val="20"/>
          <w:szCs w:val="20"/>
        </w:rPr>
        <w:t xml:space="preserve"> год»</w:t>
      </w:r>
      <w:proofErr w:type="gramEnd"/>
    </w:p>
    <w:p w:rsidR="00E6505C" w:rsidRPr="00E6505C" w:rsidRDefault="00E6505C" w:rsidP="00E6505C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</w:p>
    <w:p w:rsidR="00E6505C" w:rsidRPr="00E6505C" w:rsidRDefault="00E6505C" w:rsidP="00E6505C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  <w:r w:rsidRPr="00E6505C">
        <w:rPr>
          <w:rFonts w:ascii="Times New Roman" w:hAnsi="Times New Roman"/>
          <w:sz w:val="20"/>
          <w:szCs w:val="20"/>
        </w:rPr>
        <w:t xml:space="preserve">Приложение 3 к приказу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 w:rsidR="008D685B">
        <w:rPr>
          <w:rFonts w:ascii="Times New Roman" w:hAnsi="Times New Roman"/>
          <w:sz w:val="20"/>
          <w:szCs w:val="20"/>
        </w:rPr>
        <w:t>28.12.2020</w:t>
      </w:r>
      <w:r w:rsidRPr="00E6505C">
        <w:rPr>
          <w:rFonts w:ascii="Times New Roman" w:hAnsi="Times New Roman"/>
          <w:sz w:val="20"/>
          <w:szCs w:val="20"/>
        </w:rPr>
        <w:t xml:space="preserve"> г. № </w:t>
      </w:r>
      <w:r w:rsidR="008D685B">
        <w:rPr>
          <w:rFonts w:ascii="Times New Roman" w:hAnsi="Times New Roman"/>
          <w:sz w:val="20"/>
          <w:szCs w:val="20"/>
        </w:rPr>
        <w:t>103</w:t>
      </w:r>
      <w:r w:rsidRPr="00E6505C">
        <w:rPr>
          <w:rFonts w:ascii="Times New Roman" w:hAnsi="Times New Roman"/>
          <w:sz w:val="20"/>
          <w:szCs w:val="20"/>
        </w:rPr>
        <w:t xml:space="preserve">1 «Об утверждении методики расчета нормативных затрат на оказание муниципальных услуг и выполнения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</w:t>
      </w:r>
      <w:r w:rsidR="008D685B">
        <w:rPr>
          <w:rFonts w:ascii="Times New Roman" w:hAnsi="Times New Roman"/>
          <w:sz w:val="20"/>
          <w:szCs w:val="20"/>
        </w:rPr>
        <w:t>го</w:t>
      </w:r>
      <w:proofErr w:type="spellEnd"/>
      <w:r w:rsidR="008D685B">
        <w:rPr>
          <w:rFonts w:ascii="Times New Roman" w:hAnsi="Times New Roman"/>
          <w:sz w:val="20"/>
          <w:szCs w:val="20"/>
        </w:rPr>
        <w:t xml:space="preserve"> муниципального района на 2021</w:t>
      </w:r>
      <w:r w:rsidRPr="00E6505C">
        <w:rPr>
          <w:rFonts w:ascii="Times New Roman" w:hAnsi="Times New Roman"/>
          <w:sz w:val="20"/>
          <w:szCs w:val="20"/>
        </w:rPr>
        <w:t xml:space="preserve"> год»</w:t>
      </w:r>
    </w:p>
    <w:p w:rsidR="00E6505C" w:rsidRPr="00E6505C" w:rsidRDefault="00E6505C" w:rsidP="00E6505C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</w:p>
    <w:p w:rsidR="00E6505C" w:rsidRPr="00E6505C" w:rsidRDefault="00E6505C" w:rsidP="00E650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505C">
        <w:rPr>
          <w:rFonts w:ascii="Times New Roman" w:hAnsi="Times New Roman"/>
          <w:b/>
          <w:sz w:val="24"/>
          <w:szCs w:val="24"/>
        </w:rPr>
        <w:t xml:space="preserve">Объемы финансового обеспечения муниципальных заданий, определенных учреждениям, подведомственным Управлению образования </w:t>
      </w:r>
      <w:proofErr w:type="spellStart"/>
      <w:r w:rsidRPr="00E6505C">
        <w:rPr>
          <w:rFonts w:ascii="Times New Roman" w:hAnsi="Times New Roman"/>
          <w:b/>
          <w:sz w:val="24"/>
          <w:szCs w:val="24"/>
        </w:rPr>
        <w:t>Грязовецко</w:t>
      </w:r>
      <w:r w:rsidR="002454A5">
        <w:rPr>
          <w:rFonts w:ascii="Times New Roman" w:hAnsi="Times New Roman"/>
          <w:b/>
          <w:sz w:val="24"/>
          <w:szCs w:val="24"/>
        </w:rPr>
        <w:t>го</w:t>
      </w:r>
      <w:proofErr w:type="spellEnd"/>
      <w:r w:rsidR="002454A5">
        <w:rPr>
          <w:rFonts w:ascii="Times New Roman" w:hAnsi="Times New Roman"/>
          <w:b/>
          <w:sz w:val="24"/>
          <w:szCs w:val="24"/>
        </w:rPr>
        <w:t xml:space="preserve"> муниципального района на 2021</w:t>
      </w:r>
      <w:r w:rsidRPr="00E6505C">
        <w:rPr>
          <w:rFonts w:ascii="Times New Roman" w:hAnsi="Times New Roman"/>
          <w:b/>
          <w:sz w:val="24"/>
          <w:szCs w:val="24"/>
        </w:rPr>
        <w:t xml:space="preserve"> год</w:t>
      </w:r>
    </w:p>
    <w:p w:rsidR="00E6505C" w:rsidRPr="00E6505C" w:rsidRDefault="00E6505C" w:rsidP="00E650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7237"/>
        <w:gridCol w:w="6755"/>
      </w:tblGrid>
      <w:tr w:rsidR="00E6505C" w:rsidRPr="00E6505C" w:rsidTr="002454A5">
        <w:trPr>
          <w:trHeight w:val="790"/>
        </w:trPr>
        <w:tc>
          <w:tcPr>
            <w:tcW w:w="794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OLE_LINK1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237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Наименование образовательных учреждений</w:t>
            </w:r>
          </w:p>
        </w:tc>
        <w:tc>
          <w:tcPr>
            <w:tcW w:w="6755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Объем финансового обеспечения муниципального задания, руб.</w:t>
            </w:r>
          </w:p>
        </w:tc>
      </w:tr>
      <w:tr w:rsidR="00E823AA" w:rsidRPr="00E6505C" w:rsidTr="00167A5F">
        <w:trPr>
          <w:trHeight w:val="291"/>
        </w:trPr>
        <w:tc>
          <w:tcPr>
            <w:tcW w:w="794" w:type="dxa"/>
          </w:tcPr>
          <w:p w:rsidR="00E823AA" w:rsidRPr="00E6505C" w:rsidRDefault="00E823AA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37" w:type="dxa"/>
          </w:tcPr>
          <w:p w:rsidR="00E823AA" w:rsidRPr="00E6505C" w:rsidRDefault="00E823AA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«Средняя школа №1 г. Грязовца»</w:t>
            </w:r>
          </w:p>
        </w:tc>
        <w:tc>
          <w:tcPr>
            <w:tcW w:w="6755" w:type="dxa"/>
            <w:vAlign w:val="bottom"/>
          </w:tcPr>
          <w:p w:rsidR="00E823AA" w:rsidRDefault="009F66B5" w:rsidP="00E823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51 012 093,20</w:t>
            </w:r>
          </w:p>
        </w:tc>
      </w:tr>
      <w:tr w:rsidR="00E823AA" w:rsidRPr="00E6505C" w:rsidTr="00167A5F">
        <w:tc>
          <w:tcPr>
            <w:tcW w:w="794" w:type="dxa"/>
          </w:tcPr>
          <w:p w:rsidR="00E823AA" w:rsidRPr="00E6505C" w:rsidRDefault="00E823AA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37" w:type="dxa"/>
          </w:tcPr>
          <w:p w:rsidR="00E823AA" w:rsidRPr="00E6505C" w:rsidRDefault="00E823AA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«Средняя школа №2 г. Грязовца»</w:t>
            </w:r>
          </w:p>
        </w:tc>
        <w:tc>
          <w:tcPr>
            <w:tcW w:w="6755" w:type="dxa"/>
            <w:vAlign w:val="bottom"/>
          </w:tcPr>
          <w:p w:rsidR="00E823AA" w:rsidRDefault="009F66B5" w:rsidP="00E823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47 439 803, 87</w:t>
            </w:r>
          </w:p>
        </w:tc>
      </w:tr>
      <w:tr w:rsidR="00E823AA" w:rsidRPr="00E6505C" w:rsidTr="00167A5F">
        <w:tc>
          <w:tcPr>
            <w:tcW w:w="794" w:type="dxa"/>
          </w:tcPr>
          <w:p w:rsidR="00E823AA" w:rsidRPr="00E6505C" w:rsidRDefault="00E823AA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37" w:type="dxa"/>
          </w:tcPr>
          <w:p w:rsidR="00E823AA" w:rsidRPr="00E6505C" w:rsidRDefault="00E823AA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Вохтожская</w:t>
            </w:r>
            <w:proofErr w:type="spell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  <w:vAlign w:val="bottom"/>
          </w:tcPr>
          <w:p w:rsidR="00E823AA" w:rsidRDefault="009F66B5" w:rsidP="00E823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38 809 913,88</w:t>
            </w:r>
          </w:p>
        </w:tc>
      </w:tr>
      <w:tr w:rsidR="00E823AA" w:rsidRPr="00E6505C" w:rsidTr="00167A5F">
        <w:tc>
          <w:tcPr>
            <w:tcW w:w="794" w:type="dxa"/>
          </w:tcPr>
          <w:p w:rsidR="00E823AA" w:rsidRPr="00E6505C" w:rsidRDefault="00E823AA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37" w:type="dxa"/>
          </w:tcPr>
          <w:p w:rsidR="00E823AA" w:rsidRPr="00E6505C" w:rsidRDefault="00E823AA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«Юровская школа»</w:t>
            </w:r>
          </w:p>
        </w:tc>
        <w:tc>
          <w:tcPr>
            <w:tcW w:w="6755" w:type="dxa"/>
            <w:vAlign w:val="bottom"/>
          </w:tcPr>
          <w:p w:rsidR="00E823AA" w:rsidRDefault="009F66B5" w:rsidP="00E823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30 280 658,33</w:t>
            </w:r>
          </w:p>
        </w:tc>
      </w:tr>
      <w:tr w:rsidR="00E823AA" w:rsidRPr="00E6505C" w:rsidTr="00167A5F">
        <w:tc>
          <w:tcPr>
            <w:tcW w:w="794" w:type="dxa"/>
          </w:tcPr>
          <w:p w:rsidR="00E823AA" w:rsidRPr="00E6505C" w:rsidRDefault="00E823AA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37" w:type="dxa"/>
          </w:tcPr>
          <w:p w:rsidR="00E823AA" w:rsidRPr="00E6505C" w:rsidRDefault="00E823AA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Сидоровская</w:t>
            </w:r>
            <w:proofErr w:type="spell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  <w:vAlign w:val="bottom"/>
          </w:tcPr>
          <w:p w:rsidR="00E823AA" w:rsidRDefault="00B66343" w:rsidP="00E823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22 822 928,80</w:t>
            </w:r>
          </w:p>
        </w:tc>
      </w:tr>
      <w:tr w:rsidR="00E823AA" w:rsidRPr="00E6505C" w:rsidTr="00167A5F">
        <w:tc>
          <w:tcPr>
            <w:tcW w:w="794" w:type="dxa"/>
          </w:tcPr>
          <w:p w:rsidR="00E823AA" w:rsidRPr="00E6505C" w:rsidRDefault="00E823AA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237" w:type="dxa"/>
          </w:tcPr>
          <w:p w:rsidR="00E823AA" w:rsidRPr="00E6505C" w:rsidRDefault="00E823AA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Ростиловская</w:t>
            </w:r>
            <w:proofErr w:type="spell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  <w:vAlign w:val="bottom"/>
          </w:tcPr>
          <w:p w:rsidR="00E144E5" w:rsidRDefault="008B0ED6" w:rsidP="00B66343">
            <w:pPr>
              <w:rPr>
                <w:color w:val="000000"/>
              </w:rPr>
            </w:pPr>
            <w:r w:rsidRPr="008B0ED6">
              <w:rPr>
                <w:color w:val="000000"/>
              </w:rPr>
              <w:t xml:space="preserve">                                                      </w:t>
            </w:r>
            <w:r w:rsidR="00B66343">
              <w:rPr>
                <w:color w:val="000000"/>
              </w:rPr>
              <w:t>28 754 919,42</w:t>
            </w:r>
            <w:r w:rsidR="00E144E5">
              <w:rPr>
                <w:color w:val="000000"/>
              </w:rPr>
              <w:t xml:space="preserve">  </w:t>
            </w:r>
          </w:p>
        </w:tc>
      </w:tr>
      <w:tr w:rsidR="00E823AA" w:rsidRPr="00E6505C" w:rsidTr="00167A5F">
        <w:tc>
          <w:tcPr>
            <w:tcW w:w="794" w:type="dxa"/>
          </w:tcPr>
          <w:p w:rsidR="00E823AA" w:rsidRPr="00E6505C" w:rsidRDefault="00E823AA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237" w:type="dxa"/>
          </w:tcPr>
          <w:p w:rsidR="00E823AA" w:rsidRPr="00E6505C" w:rsidRDefault="00E823AA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«Слободская школа им. </w:t>
            </w:r>
            <w:proofErr w:type="spell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Г.Н.Пономаева</w:t>
            </w:r>
            <w:proofErr w:type="spell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55" w:type="dxa"/>
            <w:vAlign w:val="bottom"/>
          </w:tcPr>
          <w:p w:rsidR="00E823AA" w:rsidRDefault="00B66343" w:rsidP="00E823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26 888 698,22</w:t>
            </w:r>
          </w:p>
        </w:tc>
      </w:tr>
      <w:tr w:rsidR="00E823AA" w:rsidRPr="00E6505C" w:rsidTr="00167A5F">
        <w:tc>
          <w:tcPr>
            <w:tcW w:w="794" w:type="dxa"/>
          </w:tcPr>
          <w:p w:rsidR="00E823AA" w:rsidRPr="00E6505C" w:rsidRDefault="00E823AA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237" w:type="dxa"/>
          </w:tcPr>
          <w:p w:rsidR="00E823AA" w:rsidRPr="00E6505C" w:rsidRDefault="00E823AA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Комьянская</w:t>
            </w:r>
            <w:proofErr w:type="spell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  <w:vAlign w:val="bottom"/>
          </w:tcPr>
          <w:p w:rsidR="00E823AA" w:rsidRDefault="00B66343" w:rsidP="00E823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20 94</w:t>
            </w:r>
            <w:r w:rsidR="00E823AA">
              <w:rPr>
                <w:color w:val="000000"/>
              </w:rPr>
              <w:t>9 828,66</w:t>
            </w:r>
          </w:p>
        </w:tc>
      </w:tr>
      <w:tr w:rsidR="002454A5" w:rsidRPr="00E6505C" w:rsidTr="002454A5">
        <w:tc>
          <w:tcPr>
            <w:tcW w:w="794" w:type="dxa"/>
          </w:tcPr>
          <w:p w:rsidR="002454A5" w:rsidRPr="00E6505C" w:rsidRDefault="002454A5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237" w:type="dxa"/>
          </w:tcPr>
          <w:p w:rsidR="002454A5" w:rsidRPr="00E6505C" w:rsidRDefault="002454A5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№1»</w:t>
            </w:r>
          </w:p>
        </w:tc>
        <w:tc>
          <w:tcPr>
            <w:tcW w:w="6755" w:type="dxa"/>
          </w:tcPr>
          <w:p w:rsidR="002454A5" w:rsidRPr="00E6505C" w:rsidRDefault="002454A5" w:rsidP="00167A5F">
            <w:pPr>
              <w:jc w:val="center"/>
            </w:pPr>
            <w:r>
              <w:t>18 769 200</w:t>
            </w:r>
          </w:p>
        </w:tc>
      </w:tr>
      <w:tr w:rsidR="002454A5" w:rsidRPr="00E6505C" w:rsidTr="002454A5">
        <w:tc>
          <w:tcPr>
            <w:tcW w:w="794" w:type="dxa"/>
          </w:tcPr>
          <w:p w:rsidR="002454A5" w:rsidRPr="00E6505C" w:rsidRDefault="002454A5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237" w:type="dxa"/>
          </w:tcPr>
          <w:p w:rsidR="002454A5" w:rsidRPr="00E6505C" w:rsidRDefault="002454A5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№2»</w:t>
            </w:r>
          </w:p>
        </w:tc>
        <w:tc>
          <w:tcPr>
            <w:tcW w:w="6755" w:type="dxa"/>
          </w:tcPr>
          <w:p w:rsidR="002454A5" w:rsidRPr="00E6505C" w:rsidRDefault="002454A5" w:rsidP="00167A5F">
            <w:pPr>
              <w:jc w:val="center"/>
            </w:pPr>
            <w:r>
              <w:t>23 798 000</w:t>
            </w:r>
          </w:p>
        </w:tc>
      </w:tr>
      <w:tr w:rsidR="002454A5" w:rsidRPr="00E6505C" w:rsidTr="002454A5">
        <w:tc>
          <w:tcPr>
            <w:tcW w:w="794" w:type="dxa"/>
          </w:tcPr>
          <w:p w:rsidR="002454A5" w:rsidRPr="00E6505C" w:rsidRDefault="002454A5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237" w:type="dxa"/>
          </w:tcPr>
          <w:p w:rsidR="002454A5" w:rsidRPr="00E6505C" w:rsidRDefault="002454A5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№3»</w:t>
            </w:r>
          </w:p>
        </w:tc>
        <w:tc>
          <w:tcPr>
            <w:tcW w:w="6755" w:type="dxa"/>
          </w:tcPr>
          <w:p w:rsidR="002454A5" w:rsidRPr="00E6505C" w:rsidRDefault="00B66343" w:rsidP="00167A5F">
            <w:pPr>
              <w:jc w:val="center"/>
            </w:pPr>
            <w:r>
              <w:t>21 503 300</w:t>
            </w:r>
          </w:p>
        </w:tc>
      </w:tr>
      <w:tr w:rsidR="002454A5" w:rsidRPr="00E6505C" w:rsidTr="002454A5">
        <w:tc>
          <w:tcPr>
            <w:tcW w:w="794" w:type="dxa"/>
          </w:tcPr>
          <w:p w:rsidR="002454A5" w:rsidRPr="00E6505C" w:rsidRDefault="002454A5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237" w:type="dxa"/>
          </w:tcPr>
          <w:p w:rsidR="002454A5" w:rsidRPr="00E6505C" w:rsidRDefault="002454A5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№4»</w:t>
            </w:r>
          </w:p>
        </w:tc>
        <w:tc>
          <w:tcPr>
            <w:tcW w:w="6755" w:type="dxa"/>
          </w:tcPr>
          <w:p w:rsidR="002454A5" w:rsidRPr="00E6505C" w:rsidRDefault="002454A5" w:rsidP="00167A5F">
            <w:pPr>
              <w:jc w:val="center"/>
            </w:pPr>
            <w:r>
              <w:t>23 650 800</w:t>
            </w:r>
          </w:p>
        </w:tc>
      </w:tr>
      <w:tr w:rsidR="002454A5" w:rsidRPr="00E6505C" w:rsidTr="002454A5">
        <w:tc>
          <w:tcPr>
            <w:tcW w:w="794" w:type="dxa"/>
          </w:tcPr>
          <w:p w:rsidR="002454A5" w:rsidRPr="00E6505C" w:rsidRDefault="002454A5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237" w:type="dxa"/>
          </w:tcPr>
          <w:p w:rsidR="002454A5" w:rsidRPr="00E6505C" w:rsidRDefault="002454A5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№5»</w:t>
            </w:r>
          </w:p>
        </w:tc>
        <w:tc>
          <w:tcPr>
            <w:tcW w:w="6755" w:type="dxa"/>
          </w:tcPr>
          <w:p w:rsidR="002454A5" w:rsidRPr="00E6505C" w:rsidRDefault="002454A5" w:rsidP="00167A5F">
            <w:pPr>
              <w:jc w:val="center"/>
            </w:pPr>
            <w:r>
              <w:t>20 777 900</w:t>
            </w:r>
          </w:p>
        </w:tc>
      </w:tr>
      <w:tr w:rsidR="002454A5" w:rsidRPr="00E6505C" w:rsidTr="002454A5">
        <w:tc>
          <w:tcPr>
            <w:tcW w:w="794" w:type="dxa"/>
          </w:tcPr>
          <w:p w:rsidR="002454A5" w:rsidRPr="00E6505C" w:rsidRDefault="002454A5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237" w:type="dxa"/>
          </w:tcPr>
          <w:p w:rsidR="002454A5" w:rsidRPr="00E6505C" w:rsidRDefault="002454A5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№6»</w:t>
            </w:r>
          </w:p>
        </w:tc>
        <w:tc>
          <w:tcPr>
            <w:tcW w:w="6755" w:type="dxa"/>
          </w:tcPr>
          <w:p w:rsidR="002454A5" w:rsidRPr="00E6505C" w:rsidRDefault="002454A5" w:rsidP="00167A5F">
            <w:pPr>
              <w:jc w:val="center"/>
            </w:pPr>
            <w:r>
              <w:t>14 139 100</w:t>
            </w:r>
          </w:p>
        </w:tc>
      </w:tr>
      <w:tr w:rsidR="002454A5" w:rsidRPr="00E6505C" w:rsidTr="002454A5">
        <w:tc>
          <w:tcPr>
            <w:tcW w:w="794" w:type="dxa"/>
          </w:tcPr>
          <w:p w:rsidR="002454A5" w:rsidRPr="00E6505C" w:rsidRDefault="002454A5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237" w:type="dxa"/>
          </w:tcPr>
          <w:p w:rsidR="002454A5" w:rsidRPr="00E6505C" w:rsidRDefault="002454A5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«Юровский детский сад»</w:t>
            </w:r>
          </w:p>
        </w:tc>
        <w:tc>
          <w:tcPr>
            <w:tcW w:w="6755" w:type="dxa"/>
          </w:tcPr>
          <w:p w:rsidR="002454A5" w:rsidRPr="00E6505C" w:rsidRDefault="002454A5" w:rsidP="00167A5F">
            <w:pPr>
              <w:jc w:val="center"/>
            </w:pPr>
            <w:r>
              <w:t>12 884 000</w:t>
            </w:r>
          </w:p>
        </w:tc>
      </w:tr>
      <w:tr w:rsidR="002454A5" w:rsidRPr="00E6505C" w:rsidTr="002454A5">
        <w:tc>
          <w:tcPr>
            <w:tcW w:w="794" w:type="dxa"/>
          </w:tcPr>
          <w:p w:rsidR="002454A5" w:rsidRPr="00E6505C" w:rsidRDefault="002454A5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237" w:type="dxa"/>
          </w:tcPr>
          <w:p w:rsidR="002454A5" w:rsidRPr="00E6505C" w:rsidRDefault="002454A5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МБУДО «Центр развития детей и молодежи»</w:t>
            </w:r>
          </w:p>
        </w:tc>
        <w:tc>
          <w:tcPr>
            <w:tcW w:w="6755" w:type="dxa"/>
          </w:tcPr>
          <w:p w:rsidR="002454A5" w:rsidRPr="00E6505C" w:rsidRDefault="00B66343" w:rsidP="00167A5F">
            <w:pPr>
              <w:jc w:val="center"/>
            </w:pPr>
            <w:r>
              <w:t>29 910 400</w:t>
            </w:r>
            <w:bookmarkStart w:id="1" w:name="_GoBack"/>
            <w:bookmarkEnd w:id="1"/>
          </w:p>
        </w:tc>
      </w:tr>
      <w:tr w:rsidR="002454A5" w:rsidRPr="00E6505C" w:rsidTr="002454A5">
        <w:tc>
          <w:tcPr>
            <w:tcW w:w="794" w:type="dxa"/>
          </w:tcPr>
          <w:p w:rsidR="002454A5" w:rsidRPr="00E6505C" w:rsidRDefault="002454A5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237" w:type="dxa"/>
          </w:tcPr>
          <w:p w:rsidR="002454A5" w:rsidRPr="00E6505C" w:rsidRDefault="002454A5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БУ «Центр обеспечения деятельности образовательных учреждений»</w:t>
            </w:r>
          </w:p>
        </w:tc>
        <w:tc>
          <w:tcPr>
            <w:tcW w:w="6755" w:type="dxa"/>
          </w:tcPr>
          <w:p w:rsidR="002454A5" w:rsidRPr="00E6505C" w:rsidRDefault="002454A5" w:rsidP="00167A5F">
            <w:pPr>
              <w:jc w:val="center"/>
            </w:pPr>
            <w:r>
              <w:t>51 226 400</w:t>
            </w:r>
          </w:p>
        </w:tc>
      </w:tr>
      <w:bookmarkEnd w:id="0"/>
    </w:tbl>
    <w:p w:rsidR="00E6505C" w:rsidRDefault="00E6505C" w:rsidP="006E5F01">
      <w:pPr>
        <w:ind w:left="4678"/>
      </w:pPr>
    </w:p>
    <w:sectPr w:rsidR="00E6505C" w:rsidSect="007B5B2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D372C"/>
    <w:multiLevelType w:val="multilevel"/>
    <w:tmpl w:val="E3A82DD4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eastAsia="Times New Roman"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Times New Roman"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Times New Roman"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Times New Roman"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Times New Roman"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Times New Roman" w:hint="default"/>
        <w:b w:val="0"/>
        <w:sz w:val="20"/>
      </w:rPr>
    </w:lvl>
  </w:abstractNum>
  <w:abstractNum w:abstractNumId="1">
    <w:nsid w:val="56D90989"/>
    <w:multiLevelType w:val="hybridMultilevel"/>
    <w:tmpl w:val="87E253DA"/>
    <w:lvl w:ilvl="0" w:tplc="5ABE88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8B2F48C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01"/>
    <w:rsid w:val="00050016"/>
    <w:rsid w:val="000754B1"/>
    <w:rsid w:val="00167A5F"/>
    <w:rsid w:val="00174033"/>
    <w:rsid w:val="0018167C"/>
    <w:rsid w:val="002454A5"/>
    <w:rsid w:val="0036143F"/>
    <w:rsid w:val="003D3CC6"/>
    <w:rsid w:val="00492218"/>
    <w:rsid w:val="00502AA4"/>
    <w:rsid w:val="00540B7D"/>
    <w:rsid w:val="005A4277"/>
    <w:rsid w:val="00637982"/>
    <w:rsid w:val="006D168D"/>
    <w:rsid w:val="006E5F01"/>
    <w:rsid w:val="007B5B21"/>
    <w:rsid w:val="00890E49"/>
    <w:rsid w:val="008B0ED6"/>
    <w:rsid w:val="008D685B"/>
    <w:rsid w:val="00970550"/>
    <w:rsid w:val="009F66B5"/>
    <w:rsid w:val="00A254DD"/>
    <w:rsid w:val="00B27293"/>
    <w:rsid w:val="00B66343"/>
    <w:rsid w:val="00CC1F8C"/>
    <w:rsid w:val="00DA6F38"/>
    <w:rsid w:val="00E144E5"/>
    <w:rsid w:val="00E6505C"/>
    <w:rsid w:val="00E73A9B"/>
    <w:rsid w:val="00E823AA"/>
    <w:rsid w:val="00F3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4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03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1F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4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03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1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7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5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ЛенаШ</dc:creator>
  <cp:lastModifiedBy>ЛенаШ</cp:lastModifiedBy>
  <cp:revision>28</cp:revision>
  <cp:lastPrinted>2021-05-27T07:27:00Z</cp:lastPrinted>
  <dcterms:created xsi:type="dcterms:W3CDTF">2021-03-03T07:50:00Z</dcterms:created>
  <dcterms:modified xsi:type="dcterms:W3CDTF">2021-05-27T07:27:00Z</dcterms:modified>
</cp:coreProperties>
</file>